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2100F8">
        <w:rPr>
          <w:rFonts w:ascii="Arial" w:hAnsi="Arial" w:cs="Arial"/>
          <w:sz w:val="24"/>
          <w:szCs w:val="24"/>
          <w:u w:val="single"/>
        </w:rPr>
        <w:t>ESSÃO EXTRAORDINÁRIA Nº. 680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2100F8">
        <w:rPr>
          <w:rFonts w:ascii="Arial" w:hAnsi="Arial" w:cs="Arial"/>
          <w:sz w:val="24"/>
          <w:szCs w:val="24"/>
          <w:u w:val="single"/>
        </w:rPr>
        <w:t xml:space="preserve"> 9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2100F8">
        <w:rPr>
          <w:rFonts w:ascii="Arial" w:hAnsi="Arial" w:cs="Arial"/>
          <w:sz w:val="24"/>
          <w:szCs w:val="24"/>
          <w:u w:val="single"/>
        </w:rPr>
        <w:t xml:space="preserve"> SESSÃO EXTRAORDINÁRIA DO DIA 06</w:t>
      </w:r>
      <w:r w:rsidR="00671D39">
        <w:rPr>
          <w:rFonts w:ascii="Arial" w:hAnsi="Arial" w:cs="Arial"/>
          <w:sz w:val="24"/>
          <w:szCs w:val="24"/>
          <w:u w:val="single"/>
        </w:rPr>
        <w:t xml:space="preserve"> DE </w:t>
      </w:r>
      <w:r w:rsidR="002100F8">
        <w:rPr>
          <w:rFonts w:ascii="Arial" w:hAnsi="Arial" w:cs="Arial"/>
          <w:sz w:val="24"/>
          <w:szCs w:val="24"/>
          <w:u w:val="single"/>
        </w:rPr>
        <w:t>OUTUBRO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132D1F" w:rsidRDefault="00E7006D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 xml:space="preserve"> </w:t>
      </w:r>
      <w:r w:rsidR="00132D1F" w:rsidRPr="00500AAA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do </w:t>
      </w:r>
      <w:r w:rsidR="00132D1F"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Ofício nº </w:t>
      </w:r>
      <w:r w:rsidR="0090097E">
        <w:rPr>
          <w:rFonts w:ascii="Arial" w:eastAsia="Times New Roman" w:hAnsi="Arial" w:cs="Arial"/>
          <w:b/>
          <w:sz w:val="24"/>
          <w:szCs w:val="24"/>
          <w:lang w:eastAsia="pt-BR"/>
        </w:rPr>
        <w:t>171</w:t>
      </w:r>
      <w:r w:rsidR="00132D1F"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>/2017 do Executivo Municipal e do Projeto de Lei nº 2</w:t>
      </w:r>
      <w:r w:rsidR="00132D1F">
        <w:rPr>
          <w:rFonts w:ascii="Arial" w:eastAsia="Times New Roman" w:hAnsi="Arial" w:cs="Arial"/>
          <w:b/>
          <w:sz w:val="24"/>
          <w:szCs w:val="24"/>
          <w:lang w:eastAsia="pt-BR"/>
        </w:rPr>
        <w:t>7</w:t>
      </w:r>
      <w:r w:rsidR="00132D1F" w:rsidRPr="00500AAA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  <w:r w:rsidR="00132D1F">
        <w:rPr>
          <w:rFonts w:ascii="Arial" w:eastAsia="Times New Roman" w:hAnsi="Arial" w:cs="Arial"/>
          <w:sz w:val="24"/>
          <w:szCs w:val="24"/>
          <w:lang w:eastAsia="pt-BR"/>
        </w:rPr>
        <w:t>, que: “</w:t>
      </w:r>
      <w:r w:rsidR="0090097E">
        <w:rPr>
          <w:rFonts w:ascii="Arial" w:eastAsia="Times New Roman" w:hAnsi="Arial" w:cs="Arial"/>
          <w:sz w:val="24"/>
          <w:szCs w:val="24"/>
          <w:lang w:eastAsia="pt-BR"/>
        </w:rPr>
        <w:t>Dispõe sobre a inclusão de nova ação de governo no Plano Plurianual</w:t>
      </w:r>
      <w:r w:rsidR="00F6192A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90097E">
        <w:rPr>
          <w:rFonts w:ascii="Arial" w:eastAsia="Times New Roman" w:hAnsi="Arial" w:cs="Arial"/>
          <w:sz w:val="24"/>
          <w:szCs w:val="24"/>
          <w:lang w:eastAsia="pt-BR"/>
        </w:rPr>
        <w:t xml:space="preserve"> na Lei de Diretrizes Orçamentárias de 2017; e abertura de Créditos Especiais no Orçamento do exercício de 2017,</w:t>
      </w:r>
      <w:r w:rsidR="00132D1F">
        <w:rPr>
          <w:rFonts w:ascii="Arial" w:eastAsia="Times New Roman" w:hAnsi="Arial" w:cs="Arial"/>
          <w:sz w:val="24"/>
          <w:szCs w:val="24"/>
          <w:lang w:eastAsia="pt-BR"/>
        </w:rPr>
        <w:t xml:space="preserve"> e </w:t>
      </w:r>
      <w:r w:rsidR="00132D1F" w:rsidRPr="00500AAA">
        <w:rPr>
          <w:rFonts w:ascii="Arial" w:eastAsia="Times New Roman" w:hAnsi="Arial" w:cs="Arial"/>
          <w:sz w:val="24"/>
          <w:szCs w:val="24"/>
          <w:lang w:eastAsia="pt-BR"/>
        </w:rPr>
        <w:t>dá outras providências”, e so</w:t>
      </w:r>
      <w:r w:rsidR="00132D1F">
        <w:rPr>
          <w:rFonts w:ascii="Arial" w:eastAsia="Times New Roman" w:hAnsi="Arial" w:cs="Arial"/>
          <w:sz w:val="24"/>
          <w:szCs w:val="24"/>
          <w:lang w:eastAsia="pt-BR"/>
        </w:rPr>
        <w:t>licita Regime de Urgência</w:t>
      </w:r>
      <w:r w:rsidR="0090097E">
        <w:rPr>
          <w:rFonts w:ascii="Arial" w:eastAsia="Times New Roman" w:hAnsi="Arial" w:cs="Arial"/>
          <w:sz w:val="24"/>
          <w:szCs w:val="24"/>
          <w:lang w:eastAsia="pt-BR"/>
        </w:rPr>
        <w:t xml:space="preserve"> Especial nos termos do Artigo 191 do Regimento Interno desta Câmara Municipal. </w:t>
      </w:r>
      <w:r w:rsidR="00132D1F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132D1F" w:rsidRPr="00500AA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Coloco em deliberação o pedido de Urgência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="00F6192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Especial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do Oficio nº 1</w:t>
      </w:r>
      <w:r w:rsidR="00F6192A">
        <w:rPr>
          <w:rFonts w:ascii="Arial" w:eastAsia="Times New Roman" w:hAnsi="Arial" w:cs="Arial"/>
          <w:b/>
          <w:sz w:val="24"/>
          <w:szCs w:val="24"/>
          <w:lang w:eastAsia="pt-BR"/>
        </w:rPr>
        <w:t>71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, para o Projeto de Lei nº 2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7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/2017,  de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Autoria do Executivo Municipal.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Não havendo quem queira se ma</w:t>
      </w:r>
      <w:r w:rsidR="00F6192A">
        <w:rPr>
          <w:rFonts w:ascii="Arial" w:eastAsia="Times New Roman" w:hAnsi="Arial" w:cs="Arial"/>
          <w:sz w:val="24"/>
          <w:szCs w:val="24"/>
          <w:lang w:eastAsia="pt-BR"/>
        </w:rPr>
        <w:t xml:space="preserve">nifestar, o pedido de Urgência Especial </w:t>
      </w:r>
      <w:r w:rsidRPr="00DB71F2">
        <w:rPr>
          <w:rFonts w:ascii="Arial" w:eastAsia="Times New Roman" w:hAnsi="Arial" w:cs="Arial"/>
          <w:sz w:val="24"/>
          <w:szCs w:val="24"/>
          <w:lang w:eastAsia="pt-BR"/>
        </w:rPr>
        <w:t>está em votação.</w:t>
      </w: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132D1F" w:rsidRP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B71F2">
        <w:rPr>
          <w:rFonts w:ascii="Arial" w:eastAsia="Times New Roman" w:hAnsi="Arial" w:cs="Arial"/>
          <w:sz w:val="24"/>
          <w:szCs w:val="24"/>
          <w:lang w:eastAsia="pt-BR"/>
        </w:rPr>
        <w:t>O pedido de Urgência</w:t>
      </w:r>
      <w:r w:rsidR="00F6192A">
        <w:rPr>
          <w:rFonts w:ascii="Arial" w:eastAsia="Times New Roman" w:hAnsi="Arial" w:cs="Arial"/>
          <w:sz w:val="24"/>
          <w:szCs w:val="24"/>
          <w:lang w:eastAsia="pt-BR"/>
        </w:rPr>
        <w:t xml:space="preserve"> Especial  </w:t>
      </w:r>
      <w:bookmarkStart w:id="0" w:name="_GoBack"/>
      <w:bookmarkEnd w:id="0"/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está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DB71F2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DB71F2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 xml:space="preserve">Está em discussão </w:t>
      </w:r>
      <w:r>
        <w:rPr>
          <w:rFonts w:ascii="Arial" w:hAnsi="Arial" w:cs="Arial"/>
          <w:sz w:val="24"/>
          <w:szCs w:val="24"/>
        </w:rPr>
        <w:t>o Projeto de Lei nº 27/2017.</w:t>
      </w: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Quem quiser se manifestar tem a palavra.</w:t>
      </w: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Não havendo quem queira se manifestar está em votação.</w:t>
      </w:r>
    </w:p>
    <w:p w:rsidR="00132D1F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132D1F" w:rsidRPr="00500AAA" w:rsidRDefault="00132D1F" w:rsidP="00132D1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7006D">
        <w:rPr>
          <w:rFonts w:ascii="Arial" w:hAnsi="Arial" w:cs="Arial"/>
          <w:sz w:val="24"/>
          <w:szCs w:val="24"/>
        </w:rPr>
        <w:t>O projeto de</w:t>
      </w:r>
      <w:r>
        <w:rPr>
          <w:rFonts w:ascii="Arial" w:hAnsi="Arial" w:cs="Arial"/>
          <w:sz w:val="24"/>
          <w:szCs w:val="24"/>
        </w:rPr>
        <w:t xml:space="preserve"> Lei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Pr="00E7006D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nº 27</w:t>
      </w:r>
      <w:r w:rsidRPr="00E7006D">
        <w:rPr>
          <w:rFonts w:ascii="Arial" w:hAnsi="Arial" w:cs="Arial"/>
          <w:sz w:val="24"/>
          <w:szCs w:val="24"/>
        </w:rPr>
        <w:t xml:space="preserve">/2017 está (aprovado) ou (rejeitado) em </w:t>
      </w:r>
      <w:r>
        <w:rPr>
          <w:rFonts w:ascii="Arial" w:hAnsi="Arial" w:cs="Arial"/>
          <w:b/>
          <w:sz w:val="24"/>
          <w:szCs w:val="24"/>
        </w:rPr>
        <w:t>turno ú</w:t>
      </w:r>
      <w:r w:rsidRPr="00500AAA">
        <w:rPr>
          <w:rFonts w:ascii="Arial" w:hAnsi="Arial" w:cs="Arial"/>
          <w:b/>
          <w:sz w:val="24"/>
          <w:szCs w:val="24"/>
        </w:rPr>
        <w:t>nico</w:t>
      </w:r>
      <w:r w:rsidRPr="00E7006D">
        <w:rPr>
          <w:rFonts w:ascii="Arial" w:hAnsi="Arial" w:cs="Arial"/>
          <w:sz w:val="24"/>
          <w:szCs w:val="24"/>
        </w:rPr>
        <w:t xml:space="preserve">. </w:t>
      </w:r>
    </w:p>
    <w:p w:rsidR="00E348F2" w:rsidRDefault="00E348F2" w:rsidP="002B6C43">
      <w:pPr>
        <w:jc w:val="both"/>
        <w:rPr>
          <w:rFonts w:ascii="Arial" w:hAnsi="Arial" w:cs="Arial"/>
          <w:sz w:val="24"/>
          <w:szCs w:val="24"/>
        </w:rPr>
      </w:pPr>
    </w:p>
    <w:p w:rsidR="00266978" w:rsidRPr="00894DF8" w:rsidRDefault="00AD7C4D" w:rsidP="002B6C43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Agradeço os Senhores Vereadores pelo comparecimento, os internautas e as pessoas presentes. Está encerrada a Sessão.  </w:t>
      </w:r>
      <w:r w:rsidR="002B6C43">
        <w:rPr>
          <w:rFonts w:ascii="Arial" w:hAnsi="Arial" w:cs="Arial"/>
          <w:sz w:val="24"/>
          <w:szCs w:val="24"/>
        </w:rPr>
        <w:t>Boa noite a todos.</w:t>
      </w:r>
    </w:p>
    <w:sectPr w:rsidR="00266978" w:rsidRPr="00894DF8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B10" w:rsidRDefault="00A11B10" w:rsidP="00AD7C4D">
      <w:pPr>
        <w:spacing w:after="0" w:line="240" w:lineRule="auto"/>
      </w:pPr>
      <w:r>
        <w:separator/>
      </w:r>
    </w:p>
  </w:endnote>
  <w:endnote w:type="continuationSeparator" w:id="0">
    <w:p w:rsidR="00A11B10" w:rsidRDefault="00A11B10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B10" w:rsidRDefault="00A11B10" w:rsidP="00AD7C4D">
      <w:pPr>
        <w:spacing w:after="0" w:line="240" w:lineRule="auto"/>
      </w:pPr>
      <w:r>
        <w:separator/>
      </w:r>
    </w:p>
  </w:footnote>
  <w:footnote w:type="continuationSeparator" w:id="0">
    <w:p w:rsidR="00A11B10" w:rsidRDefault="00A11B10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9A7BA-3430-4731-837A-7DB03297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18</cp:revision>
  <cp:lastPrinted>2017-09-29T23:50:00Z</cp:lastPrinted>
  <dcterms:created xsi:type="dcterms:W3CDTF">2017-10-05T13:53:00Z</dcterms:created>
  <dcterms:modified xsi:type="dcterms:W3CDTF">2017-10-05T14:47:00Z</dcterms:modified>
</cp:coreProperties>
</file>