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E85" w:rsidRPr="005F1271" w:rsidRDefault="00A47E85" w:rsidP="00A47E85">
      <w:pPr>
        <w:widowControl w:val="0"/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</w:p>
    <w:p w:rsidR="00AD7C4D" w:rsidRPr="005F1271" w:rsidRDefault="00A15CC2" w:rsidP="00AD7C4D">
      <w:pPr>
        <w:jc w:val="both"/>
        <w:rPr>
          <w:rFonts w:ascii="Arial" w:hAnsi="Arial" w:cs="Arial"/>
          <w:b/>
          <w:sz w:val="21"/>
          <w:szCs w:val="21"/>
          <w:u w:val="single"/>
        </w:rPr>
      </w:pPr>
      <w:r w:rsidRPr="005F1271">
        <w:rPr>
          <w:rFonts w:ascii="Arial" w:hAnsi="Arial" w:cs="Arial"/>
          <w:b/>
          <w:sz w:val="21"/>
          <w:szCs w:val="21"/>
          <w:u w:val="single"/>
        </w:rPr>
        <w:t xml:space="preserve">PAUTA DA </w:t>
      </w:r>
      <w:r w:rsidR="00AD7C4D" w:rsidRPr="005F1271">
        <w:rPr>
          <w:rFonts w:ascii="Arial" w:hAnsi="Arial" w:cs="Arial"/>
          <w:b/>
          <w:sz w:val="21"/>
          <w:szCs w:val="21"/>
          <w:u w:val="single"/>
        </w:rPr>
        <w:t>S</w:t>
      </w:r>
      <w:r w:rsidR="00937FE3" w:rsidRPr="005F1271">
        <w:rPr>
          <w:rFonts w:ascii="Arial" w:hAnsi="Arial" w:cs="Arial"/>
          <w:b/>
          <w:sz w:val="21"/>
          <w:szCs w:val="21"/>
          <w:u w:val="single"/>
        </w:rPr>
        <w:t xml:space="preserve">ESSÃO EXTRAORDINÁRIA Nº. </w:t>
      </w:r>
      <w:r w:rsidR="00A84237" w:rsidRPr="005F1271">
        <w:rPr>
          <w:rFonts w:ascii="Arial" w:hAnsi="Arial" w:cs="Arial"/>
          <w:b/>
          <w:sz w:val="21"/>
          <w:szCs w:val="21"/>
          <w:u w:val="single"/>
        </w:rPr>
        <w:t>7</w:t>
      </w:r>
      <w:r w:rsidR="00E36443" w:rsidRPr="005F1271">
        <w:rPr>
          <w:rFonts w:ascii="Arial" w:hAnsi="Arial" w:cs="Arial"/>
          <w:b/>
          <w:sz w:val="21"/>
          <w:szCs w:val="21"/>
          <w:u w:val="single"/>
        </w:rPr>
        <w:t>3</w:t>
      </w:r>
      <w:r w:rsidR="00037C20">
        <w:rPr>
          <w:rFonts w:ascii="Arial" w:hAnsi="Arial" w:cs="Arial"/>
          <w:b/>
          <w:sz w:val="21"/>
          <w:szCs w:val="21"/>
          <w:u w:val="single"/>
        </w:rPr>
        <w:t>8</w:t>
      </w:r>
      <w:r w:rsidR="00A84237" w:rsidRPr="005F1271">
        <w:rPr>
          <w:rFonts w:ascii="Arial" w:hAnsi="Arial" w:cs="Arial"/>
          <w:b/>
          <w:sz w:val="21"/>
          <w:szCs w:val="21"/>
          <w:u w:val="single"/>
        </w:rPr>
        <w:t>ª</w:t>
      </w:r>
      <w:r w:rsidR="0074668C" w:rsidRPr="005F1271">
        <w:rPr>
          <w:rFonts w:ascii="Arial" w:hAnsi="Arial" w:cs="Arial"/>
          <w:b/>
          <w:sz w:val="21"/>
          <w:szCs w:val="21"/>
          <w:u w:val="single"/>
        </w:rPr>
        <w:t xml:space="preserve"> </w:t>
      </w:r>
      <w:r w:rsidR="00063A2C" w:rsidRPr="005F1271">
        <w:rPr>
          <w:rFonts w:ascii="Arial" w:hAnsi="Arial" w:cs="Arial"/>
          <w:b/>
          <w:sz w:val="21"/>
          <w:szCs w:val="21"/>
          <w:u w:val="single"/>
        </w:rPr>
        <w:t>–</w:t>
      </w:r>
      <w:r w:rsidR="00037C20">
        <w:rPr>
          <w:rFonts w:ascii="Arial" w:hAnsi="Arial" w:cs="Arial"/>
          <w:b/>
          <w:sz w:val="21"/>
          <w:szCs w:val="21"/>
          <w:u w:val="single"/>
        </w:rPr>
        <w:t xml:space="preserve"> 01</w:t>
      </w:r>
      <w:r w:rsidR="00AD7C4D" w:rsidRPr="005F1271">
        <w:rPr>
          <w:rFonts w:ascii="Arial" w:hAnsi="Arial" w:cs="Arial"/>
          <w:b/>
          <w:sz w:val="21"/>
          <w:szCs w:val="21"/>
          <w:u w:val="single"/>
        </w:rPr>
        <w:t>ª</w:t>
      </w:r>
      <w:r w:rsidR="00C47A08" w:rsidRPr="005F1271">
        <w:rPr>
          <w:rFonts w:ascii="Arial" w:hAnsi="Arial" w:cs="Arial"/>
          <w:b/>
          <w:sz w:val="21"/>
          <w:szCs w:val="21"/>
          <w:u w:val="single"/>
        </w:rPr>
        <w:t xml:space="preserve"> SESSÃO EXTRAORDINÁRIA DO DIA </w:t>
      </w:r>
      <w:r w:rsidR="00037C20">
        <w:rPr>
          <w:rFonts w:ascii="Arial" w:hAnsi="Arial" w:cs="Arial"/>
          <w:b/>
          <w:sz w:val="21"/>
          <w:szCs w:val="21"/>
          <w:u w:val="single"/>
        </w:rPr>
        <w:t>09</w:t>
      </w:r>
      <w:r w:rsidR="00C26CEE" w:rsidRPr="005F1271">
        <w:rPr>
          <w:rFonts w:ascii="Arial" w:hAnsi="Arial" w:cs="Arial"/>
          <w:b/>
          <w:sz w:val="21"/>
          <w:szCs w:val="21"/>
          <w:u w:val="single"/>
        </w:rPr>
        <w:t xml:space="preserve"> </w:t>
      </w:r>
      <w:r w:rsidR="00671D39" w:rsidRPr="005F1271">
        <w:rPr>
          <w:rFonts w:ascii="Arial" w:hAnsi="Arial" w:cs="Arial"/>
          <w:b/>
          <w:sz w:val="21"/>
          <w:szCs w:val="21"/>
          <w:u w:val="single"/>
        </w:rPr>
        <w:t xml:space="preserve">DE </w:t>
      </w:r>
      <w:r w:rsidR="00037C20">
        <w:rPr>
          <w:rFonts w:ascii="Arial" w:hAnsi="Arial" w:cs="Arial"/>
          <w:b/>
          <w:sz w:val="21"/>
          <w:szCs w:val="21"/>
          <w:u w:val="single"/>
        </w:rPr>
        <w:t>JANEIRO</w:t>
      </w:r>
      <w:r w:rsidR="00C26CEE" w:rsidRPr="005F1271">
        <w:rPr>
          <w:rFonts w:ascii="Arial" w:hAnsi="Arial" w:cs="Arial"/>
          <w:b/>
          <w:sz w:val="21"/>
          <w:szCs w:val="21"/>
          <w:u w:val="single"/>
        </w:rPr>
        <w:t xml:space="preserve"> </w:t>
      </w:r>
      <w:r w:rsidR="00037C20">
        <w:rPr>
          <w:rFonts w:ascii="Arial" w:hAnsi="Arial" w:cs="Arial"/>
          <w:b/>
          <w:sz w:val="21"/>
          <w:szCs w:val="21"/>
          <w:u w:val="single"/>
        </w:rPr>
        <w:t>DE 2023</w:t>
      </w:r>
      <w:r w:rsidR="00AD7C4D" w:rsidRPr="005F1271">
        <w:rPr>
          <w:rFonts w:ascii="Arial" w:hAnsi="Arial" w:cs="Arial"/>
          <w:b/>
          <w:sz w:val="21"/>
          <w:szCs w:val="21"/>
          <w:u w:val="single"/>
        </w:rPr>
        <w:t>.</w:t>
      </w:r>
    </w:p>
    <w:p w:rsidR="00431264" w:rsidRPr="005F1271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1"/>
          <w:szCs w:val="21"/>
        </w:rPr>
      </w:pPr>
      <w:r w:rsidRPr="005F1271">
        <w:rPr>
          <w:rFonts w:ascii="Arial" w:hAnsi="Arial" w:cs="Arial"/>
          <w:b/>
          <w:sz w:val="21"/>
          <w:szCs w:val="21"/>
        </w:rPr>
        <w:t>ORDEM DO DIA</w:t>
      </w:r>
    </w:p>
    <w:p w:rsidR="00431264" w:rsidRPr="005F1271" w:rsidRDefault="000349A7" w:rsidP="00431264">
      <w:pPr>
        <w:widowControl w:val="0"/>
        <w:jc w:val="both"/>
        <w:rPr>
          <w:rFonts w:ascii="Arial" w:hAnsi="Arial" w:cs="Arial"/>
          <w:sz w:val="21"/>
          <w:szCs w:val="21"/>
        </w:rPr>
      </w:pPr>
      <w:r w:rsidRPr="005F1271">
        <w:rPr>
          <w:rFonts w:ascii="Arial" w:hAnsi="Arial" w:cs="Arial"/>
          <w:sz w:val="21"/>
          <w:szCs w:val="21"/>
        </w:rPr>
        <w:t>C</w:t>
      </w:r>
      <w:r w:rsidR="00431264" w:rsidRPr="005F1271">
        <w:rPr>
          <w:rFonts w:ascii="Arial" w:hAnsi="Arial" w:cs="Arial"/>
          <w:sz w:val="21"/>
          <w:szCs w:val="21"/>
        </w:rPr>
        <w:t>hamada regimental dos Senhores Vereadores.</w:t>
      </w:r>
    </w:p>
    <w:p w:rsidR="003530DA" w:rsidRPr="003530DA" w:rsidRDefault="000058C8" w:rsidP="003530D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  <w:r>
        <w:rPr>
          <w:rFonts w:ascii="Arial" w:eastAsia="Times New Roman" w:hAnsi="Arial" w:cs="Arial"/>
          <w:sz w:val="21"/>
          <w:szCs w:val="21"/>
          <w:lang w:eastAsia="pt-BR"/>
        </w:rPr>
        <w:t xml:space="preserve">Discussão e votação em turno Único </w:t>
      </w:r>
      <w:r w:rsidR="003530DA" w:rsidRPr="003530DA">
        <w:rPr>
          <w:rFonts w:ascii="Arial" w:eastAsia="Times New Roman" w:hAnsi="Arial" w:cs="Arial"/>
          <w:b/>
          <w:sz w:val="21"/>
          <w:szCs w:val="21"/>
          <w:lang w:eastAsia="pt-BR"/>
        </w:rPr>
        <w:t>do Projeto de Lei nº 5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8</w:t>
      </w:r>
      <w:r w:rsidR="003530DA" w:rsidRPr="003530DA">
        <w:rPr>
          <w:rFonts w:ascii="Arial" w:eastAsia="Times New Roman" w:hAnsi="Arial" w:cs="Arial"/>
          <w:b/>
          <w:sz w:val="21"/>
          <w:szCs w:val="21"/>
          <w:lang w:eastAsia="pt-BR"/>
        </w:rPr>
        <w:t>/2022,</w:t>
      </w:r>
      <w:r w:rsidR="003530DA" w:rsidRPr="003530DA">
        <w:rPr>
          <w:rFonts w:ascii="Arial" w:eastAsia="Times New Roman" w:hAnsi="Arial" w:cs="Arial"/>
          <w:sz w:val="21"/>
          <w:szCs w:val="21"/>
          <w:lang w:eastAsia="pt-BR"/>
        </w:rPr>
        <w:t xml:space="preserve"> que: </w:t>
      </w:r>
      <w:r w:rsidR="003530DA" w:rsidRPr="003530DA">
        <w:rPr>
          <w:rFonts w:ascii="Arial" w:eastAsia="Times New Roman" w:hAnsi="Arial" w:cs="Arial"/>
          <w:bCs/>
          <w:sz w:val="21"/>
          <w:szCs w:val="21"/>
          <w:lang w:eastAsia="pt-BR"/>
        </w:rPr>
        <w:t>“</w:t>
      </w:r>
      <w:r>
        <w:rPr>
          <w:rFonts w:ascii="Arial" w:eastAsia="Times New Roman" w:hAnsi="Arial" w:cs="Arial"/>
          <w:bCs/>
          <w:sz w:val="21"/>
          <w:szCs w:val="21"/>
          <w:lang w:eastAsia="pt-BR"/>
        </w:rPr>
        <w:t>Dispõe sobre denominação de via pública.</w:t>
      </w:r>
      <w:proofErr w:type="gramStart"/>
      <w:r>
        <w:rPr>
          <w:rFonts w:ascii="Arial" w:eastAsia="Times New Roman" w:hAnsi="Arial" w:cs="Arial"/>
          <w:bCs/>
          <w:sz w:val="21"/>
          <w:szCs w:val="21"/>
          <w:lang w:eastAsia="pt-BR"/>
        </w:rPr>
        <w:t>”</w:t>
      </w:r>
      <w:proofErr w:type="gramEnd"/>
    </w:p>
    <w:p w:rsidR="003530DA" w:rsidRDefault="003530DA" w:rsidP="003530D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</w:p>
    <w:p w:rsidR="000058C8" w:rsidRDefault="000058C8" w:rsidP="000058C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  <w:r>
        <w:rPr>
          <w:rFonts w:ascii="Arial" w:eastAsia="Times New Roman" w:hAnsi="Arial" w:cs="Arial"/>
          <w:sz w:val="21"/>
          <w:szCs w:val="21"/>
          <w:lang w:eastAsia="pt-BR"/>
        </w:rPr>
        <w:t xml:space="preserve">Discussão e votação em turno Único </w:t>
      </w:r>
      <w:r w:rsidRPr="003530DA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do Projeto de Lei nº 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01/2023</w:t>
      </w:r>
      <w:r w:rsidRPr="003530DA">
        <w:rPr>
          <w:rFonts w:ascii="Arial" w:eastAsia="Times New Roman" w:hAnsi="Arial" w:cs="Arial"/>
          <w:b/>
          <w:sz w:val="21"/>
          <w:szCs w:val="21"/>
          <w:lang w:eastAsia="pt-BR"/>
        </w:rPr>
        <w:t>,</w:t>
      </w:r>
      <w:r w:rsidRPr="003530DA">
        <w:rPr>
          <w:rFonts w:ascii="Arial" w:eastAsia="Times New Roman" w:hAnsi="Arial" w:cs="Arial"/>
          <w:sz w:val="21"/>
          <w:szCs w:val="21"/>
          <w:lang w:eastAsia="pt-BR"/>
        </w:rPr>
        <w:t xml:space="preserve"> que: </w:t>
      </w:r>
      <w:r w:rsidRPr="003530DA">
        <w:rPr>
          <w:rFonts w:ascii="Arial" w:eastAsia="Times New Roman" w:hAnsi="Arial" w:cs="Arial"/>
          <w:bCs/>
          <w:sz w:val="21"/>
          <w:szCs w:val="21"/>
          <w:lang w:eastAsia="pt-BR"/>
        </w:rPr>
        <w:t>“</w:t>
      </w:r>
      <w:r>
        <w:rPr>
          <w:rFonts w:ascii="Arial" w:eastAsia="Times New Roman" w:hAnsi="Arial" w:cs="Arial"/>
          <w:bCs/>
          <w:sz w:val="21"/>
          <w:szCs w:val="21"/>
          <w:lang w:eastAsia="pt-BR"/>
        </w:rPr>
        <w:t xml:space="preserve">Dispõe sobre a inclusão de nova ação de governo no Plano Plurianual, na Lei de Diretrizes Orçamentárias de 2023; e abertura de Créditos Especiais no Orçamento do exercício de </w:t>
      </w:r>
      <w:r w:rsidR="000406E8">
        <w:rPr>
          <w:rFonts w:ascii="Arial" w:eastAsia="Times New Roman" w:hAnsi="Arial" w:cs="Arial"/>
          <w:bCs/>
          <w:sz w:val="21"/>
          <w:szCs w:val="21"/>
          <w:lang w:eastAsia="pt-BR"/>
        </w:rPr>
        <w:t>2023, e dá outras providencias.</w:t>
      </w:r>
      <w:proofErr w:type="gramStart"/>
      <w:r>
        <w:rPr>
          <w:rFonts w:ascii="Arial" w:eastAsia="Times New Roman" w:hAnsi="Arial" w:cs="Arial"/>
          <w:bCs/>
          <w:sz w:val="21"/>
          <w:szCs w:val="21"/>
          <w:lang w:eastAsia="pt-BR"/>
        </w:rPr>
        <w:t>”</w:t>
      </w:r>
      <w:proofErr w:type="gramEnd"/>
    </w:p>
    <w:p w:rsidR="000406E8" w:rsidRPr="003530DA" w:rsidRDefault="000406E8" w:rsidP="000058C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</w:p>
    <w:p w:rsidR="000406E8" w:rsidRDefault="000406E8" w:rsidP="000406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  <w:r>
        <w:rPr>
          <w:rFonts w:ascii="Arial" w:eastAsia="Times New Roman" w:hAnsi="Arial" w:cs="Arial"/>
          <w:sz w:val="21"/>
          <w:szCs w:val="21"/>
          <w:lang w:eastAsia="pt-BR"/>
        </w:rPr>
        <w:t xml:space="preserve">Discussão e votação em turno Único </w:t>
      </w:r>
      <w:r w:rsidRPr="003530DA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do Projeto de Lei nº 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0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2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/2023</w:t>
      </w:r>
      <w:r w:rsidRPr="003530DA">
        <w:rPr>
          <w:rFonts w:ascii="Arial" w:eastAsia="Times New Roman" w:hAnsi="Arial" w:cs="Arial"/>
          <w:b/>
          <w:sz w:val="21"/>
          <w:szCs w:val="21"/>
          <w:lang w:eastAsia="pt-BR"/>
        </w:rPr>
        <w:t>,</w:t>
      </w:r>
      <w:r w:rsidRPr="003530DA">
        <w:rPr>
          <w:rFonts w:ascii="Arial" w:eastAsia="Times New Roman" w:hAnsi="Arial" w:cs="Arial"/>
          <w:sz w:val="21"/>
          <w:szCs w:val="21"/>
          <w:lang w:eastAsia="pt-BR"/>
        </w:rPr>
        <w:t xml:space="preserve"> que: </w:t>
      </w:r>
      <w:r w:rsidRPr="003530DA">
        <w:rPr>
          <w:rFonts w:ascii="Arial" w:eastAsia="Times New Roman" w:hAnsi="Arial" w:cs="Arial"/>
          <w:bCs/>
          <w:sz w:val="21"/>
          <w:szCs w:val="21"/>
          <w:lang w:eastAsia="pt-BR"/>
        </w:rPr>
        <w:t>“</w:t>
      </w:r>
      <w:r>
        <w:rPr>
          <w:rFonts w:ascii="Arial" w:eastAsia="Times New Roman" w:hAnsi="Arial" w:cs="Arial"/>
          <w:bCs/>
          <w:sz w:val="21"/>
          <w:szCs w:val="21"/>
          <w:lang w:eastAsia="pt-BR"/>
        </w:rPr>
        <w:t xml:space="preserve">Dispõe sobre a inclusão de nova ação de governo no Plano Plurianual, na Lei de Diretrizes Orçamentárias de 2023; e abertura de Créditos Especiais no Orçamento do exercício de </w:t>
      </w:r>
      <w:r>
        <w:rPr>
          <w:rFonts w:ascii="Arial" w:eastAsia="Times New Roman" w:hAnsi="Arial" w:cs="Arial"/>
          <w:bCs/>
          <w:sz w:val="21"/>
          <w:szCs w:val="21"/>
          <w:lang w:eastAsia="pt-BR"/>
        </w:rPr>
        <w:t>2023, e dá outras providencias.</w:t>
      </w:r>
      <w:proofErr w:type="gramStart"/>
      <w:r>
        <w:rPr>
          <w:rFonts w:ascii="Arial" w:eastAsia="Times New Roman" w:hAnsi="Arial" w:cs="Arial"/>
          <w:bCs/>
          <w:sz w:val="21"/>
          <w:szCs w:val="21"/>
          <w:lang w:eastAsia="pt-BR"/>
        </w:rPr>
        <w:t>”</w:t>
      </w:r>
      <w:proofErr w:type="gramEnd"/>
    </w:p>
    <w:p w:rsidR="000406E8" w:rsidRDefault="000406E8" w:rsidP="000406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</w:p>
    <w:p w:rsidR="000406E8" w:rsidRDefault="000406E8" w:rsidP="000406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  <w:r>
        <w:rPr>
          <w:rFonts w:ascii="Arial" w:eastAsia="Times New Roman" w:hAnsi="Arial" w:cs="Arial"/>
          <w:sz w:val="21"/>
          <w:szCs w:val="21"/>
          <w:lang w:eastAsia="pt-BR"/>
        </w:rPr>
        <w:t xml:space="preserve">Discussão e votação em turno Único </w:t>
      </w:r>
      <w:r w:rsidRPr="003530DA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do Projeto de Lei nº 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0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3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/2023</w:t>
      </w:r>
      <w:r w:rsidRPr="003530DA">
        <w:rPr>
          <w:rFonts w:ascii="Arial" w:eastAsia="Times New Roman" w:hAnsi="Arial" w:cs="Arial"/>
          <w:b/>
          <w:sz w:val="21"/>
          <w:szCs w:val="21"/>
          <w:lang w:eastAsia="pt-BR"/>
        </w:rPr>
        <w:t>,</w:t>
      </w:r>
      <w:r w:rsidRPr="003530DA">
        <w:rPr>
          <w:rFonts w:ascii="Arial" w:eastAsia="Times New Roman" w:hAnsi="Arial" w:cs="Arial"/>
          <w:sz w:val="21"/>
          <w:szCs w:val="21"/>
          <w:lang w:eastAsia="pt-BR"/>
        </w:rPr>
        <w:t xml:space="preserve"> que: </w:t>
      </w:r>
      <w:r w:rsidRPr="003530DA">
        <w:rPr>
          <w:rFonts w:ascii="Arial" w:eastAsia="Times New Roman" w:hAnsi="Arial" w:cs="Arial"/>
          <w:bCs/>
          <w:sz w:val="21"/>
          <w:szCs w:val="21"/>
          <w:lang w:eastAsia="pt-BR"/>
        </w:rPr>
        <w:t>“</w:t>
      </w:r>
      <w:r>
        <w:rPr>
          <w:rFonts w:ascii="Arial" w:eastAsia="Times New Roman" w:hAnsi="Arial" w:cs="Arial"/>
          <w:bCs/>
          <w:sz w:val="21"/>
          <w:szCs w:val="21"/>
          <w:lang w:eastAsia="pt-BR"/>
        </w:rPr>
        <w:t>Dispõe sobre a inclusão de nova ação de governo no Plano Plurianual, na Lei de Diretrizes Orçamentárias de 2023; e abertura de Créditos Especiais no Orçamento do exercício de 2023, e dá outras providencias.</w:t>
      </w:r>
      <w:proofErr w:type="gramStart"/>
      <w:r>
        <w:rPr>
          <w:rFonts w:ascii="Arial" w:eastAsia="Times New Roman" w:hAnsi="Arial" w:cs="Arial"/>
          <w:bCs/>
          <w:sz w:val="21"/>
          <w:szCs w:val="21"/>
          <w:lang w:eastAsia="pt-BR"/>
        </w:rPr>
        <w:t xml:space="preserve"> ”</w:t>
      </w:r>
      <w:proofErr w:type="gramEnd"/>
    </w:p>
    <w:p w:rsidR="000406E8" w:rsidRDefault="000406E8" w:rsidP="000406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</w:p>
    <w:p w:rsidR="000406E8" w:rsidRDefault="000406E8" w:rsidP="000406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  <w:r>
        <w:rPr>
          <w:rFonts w:ascii="Arial" w:eastAsia="Times New Roman" w:hAnsi="Arial" w:cs="Arial"/>
          <w:sz w:val="21"/>
          <w:szCs w:val="21"/>
          <w:lang w:eastAsia="pt-BR"/>
        </w:rPr>
        <w:t xml:space="preserve">Discussão e votação em turno Único </w:t>
      </w:r>
      <w:r w:rsidRPr="003530DA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do Projeto de Lei nº 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0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4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/2023</w:t>
      </w:r>
      <w:r w:rsidRPr="003530DA">
        <w:rPr>
          <w:rFonts w:ascii="Arial" w:eastAsia="Times New Roman" w:hAnsi="Arial" w:cs="Arial"/>
          <w:b/>
          <w:sz w:val="21"/>
          <w:szCs w:val="21"/>
          <w:lang w:eastAsia="pt-BR"/>
        </w:rPr>
        <w:t>,</w:t>
      </w:r>
      <w:r w:rsidRPr="003530DA">
        <w:rPr>
          <w:rFonts w:ascii="Arial" w:eastAsia="Times New Roman" w:hAnsi="Arial" w:cs="Arial"/>
          <w:sz w:val="21"/>
          <w:szCs w:val="21"/>
          <w:lang w:eastAsia="pt-BR"/>
        </w:rPr>
        <w:t xml:space="preserve"> que: </w:t>
      </w:r>
      <w:r w:rsidRPr="003530DA">
        <w:rPr>
          <w:rFonts w:ascii="Arial" w:eastAsia="Times New Roman" w:hAnsi="Arial" w:cs="Arial"/>
          <w:bCs/>
          <w:sz w:val="21"/>
          <w:szCs w:val="21"/>
          <w:lang w:eastAsia="pt-BR"/>
        </w:rPr>
        <w:t>“</w:t>
      </w:r>
      <w:r>
        <w:rPr>
          <w:rFonts w:ascii="Arial" w:eastAsia="Times New Roman" w:hAnsi="Arial" w:cs="Arial"/>
          <w:bCs/>
          <w:sz w:val="21"/>
          <w:szCs w:val="21"/>
          <w:lang w:eastAsia="pt-BR"/>
        </w:rPr>
        <w:t>Dispõe sobre a inclusão de nova ação de governo no Plano Plurianual, na Lei de Diretrizes Orçamentárias de 2023; e abertura de Créditos Especiais no Orçamento do exercício de 2023, e dá outras providencias.</w:t>
      </w:r>
      <w:proofErr w:type="gramStart"/>
      <w:r>
        <w:rPr>
          <w:rFonts w:ascii="Arial" w:eastAsia="Times New Roman" w:hAnsi="Arial" w:cs="Arial"/>
          <w:bCs/>
          <w:sz w:val="21"/>
          <w:szCs w:val="21"/>
          <w:lang w:eastAsia="pt-BR"/>
        </w:rPr>
        <w:t xml:space="preserve"> ”</w:t>
      </w:r>
      <w:proofErr w:type="gramEnd"/>
    </w:p>
    <w:p w:rsidR="000C61BA" w:rsidRDefault="000C61BA" w:rsidP="000406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</w:p>
    <w:p w:rsidR="00CD062C" w:rsidRPr="00F64D9E" w:rsidRDefault="000C61BA" w:rsidP="00CD40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Cs/>
          <w:sz w:val="21"/>
          <w:szCs w:val="21"/>
          <w:lang w:eastAsia="pt-BR"/>
        </w:rPr>
      </w:pPr>
      <w:r>
        <w:rPr>
          <w:rFonts w:ascii="Arial" w:eastAsia="Times New Roman" w:hAnsi="Arial" w:cs="Arial"/>
          <w:sz w:val="21"/>
          <w:szCs w:val="21"/>
          <w:lang w:eastAsia="pt-BR"/>
        </w:rPr>
        <w:t xml:space="preserve">Discussão e votação em turno Único </w:t>
      </w:r>
      <w:r w:rsidRPr="003530DA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do Projeto de Lei nº 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0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5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/2023</w:t>
      </w:r>
      <w:r w:rsidRPr="003530DA">
        <w:rPr>
          <w:rFonts w:ascii="Arial" w:eastAsia="Times New Roman" w:hAnsi="Arial" w:cs="Arial"/>
          <w:b/>
          <w:sz w:val="21"/>
          <w:szCs w:val="21"/>
          <w:lang w:eastAsia="pt-BR"/>
        </w:rPr>
        <w:t>,</w:t>
      </w:r>
      <w:r w:rsidRPr="003530DA">
        <w:rPr>
          <w:rFonts w:ascii="Arial" w:eastAsia="Times New Roman" w:hAnsi="Arial" w:cs="Arial"/>
          <w:sz w:val="21"/>
          <w:szCs w:val="21"/>
          <w:lang w:eastAsia="pt-BR"/>
        </w:rPr>
        <w:t xml:space="preserve"> que: </w:t>
      </w:r>
      <w:r w:rsidRPr="003530DA">
        <w:rPr>
          <w:rFonts w:ascii="Arial" w:eastAsia="Times New Roman" w:hAnsi="Arial" w:cs="Arial"/>
          <w:bCs/>
          <w:sz w:val="21"/>
          <w:szCs w:val="21"/>
          <w:lang w:eastAsia="pt-BR"/>
        </w:rPr>
        <w:t>“</w:t>
      </w:r>
      <w:r>
        <w:rPr>
          <w:rFonts w:ascii="Arial" w:eastAsia="Times New Roman" w:hAnsi="Arial" w:cs="Arial"/>
          <w:bCs/>
          <w:sz w:val="21"/>
          <w:szCs w:val="21"/>
          <w:lang w:eastAsia="pt-BR"/>
        </w:rPr>
        <w:t>Altera o parágrafo 4º, do Artigo 26, da Lei nº 1.910 de 16 de agosto de 2022, que dispõe sobre as Diretrizes a serem observadas na Elaboração da Lei Orçamentária do Município de Ribeirão do Sul para o exercício de 2023,</w:t>
      </w:r>
      <w:proofErr w:type="gramStart"/>
      <w:r>
        <w:rPr>
          <w:rFonts w:ascii="Arial" w:eastAsia="Times New Roman" w:hAnsi="Arial" w:cs="Arial"/>
          <w:bCs/>
          <w:sz w:val="21"/>
          <w:szCs w:val="21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bCs/>
          <w:sz w:val="21"/>
          <w:szCs w:val="21"/>
          <w:lang w:eastAsia="pt-BR"/>
        </w:rPr>
        <w:t>e dá outras providencias.</w:t>
      </w:r>
      <w:r>
        <w:rPr>
          <w:rFonts w:ascii="Arial" w:eastAsia="Times New Roman" w:hAnsi="Arial" w:cs="Arial"/>
          <w:bCs/>
          <w:sz w:val="21"/>
          <w:szCs w:val="21"/>
          <w:lang w:eastAsia="pt-BR"/>
        </w:rPr>
        <w:t>”</w:t>
      </w:r>
      <w:bookmarkStart w:id="0" w:name="_GoBack"/>
      <w:bookmarkEnd w:id="0"/>
    </w:p>
    <w:sectPr w:rsidR="00CD062C" w:rsidRPr="00F64D9E" w:rsidSect="000400BB">
      <w:headerReference w:type="default" r:id="rId8"/>
      <w:footerReference w:type="default" r:id="rId9"/>
      <w:pgSz w:w="11906" w:h="16838"/>
      <w:pgMar w:top="2165" w:right="1274" w:bottom="1135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AB6" w:rsidRDefault="00B53AB6" w:rsidP="00AD7C4D">
      <w:pPr>
        <w:spacing w:after="0" w:line="240" w:lineRule="auto"/>
      </w:pPr>
      <w:r>
        <w:separator/>
      </w:r>
    </w:p>
  </w:endnote>
  <w:endnote w:type="continuationSeparator" w:id="0">
    <w:p w:rsidR="00B53AB6" w:rsidRDefault="00B53AB6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AB6" w:rsidRDefault="00B53AB6" w:rsidP="00AD7C4D">
      <w:pPr>
        <w:spacing w:after="0" w:line="240" w:lineRule="auto"/>
      </w:pPr>
      <w:r>
        <w:separator/>
      </w:r>
    </w:p>
  </w:footnote>
  <w:footnote w:type="continuationSeparator" w:id="0">
    <w:p w:rsidR="00B53AB6" w:rsidRDefault="00B53AB6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87DFD93" wp14:editId="5475B02A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41F42B33" wp14:editId="4F2A2B9A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FD79840" wp14:editId="2CF898E8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80EC4F6" wp14:editId="49A6F28D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05BB"/>
    <w:rsid w:val="000011C0"/>
    <w:rsid w:val="000032FF"/>
    <w:rsid w:val="000035A7"/>
    <w:rsid w:val="00003A76"/>
    <w:rsid w:val="00004DB1"/>
    <w:rsid w:val="000050E2"/>
    <w:rsid w:val="000058C8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837"/>
    <w:rsid w:val="00036C61"/>
    <w:rsid w:val="00036D60"/>
    <w:rsid w:val="000375C6"/>
    <w:rsid w:val="00037C20"/>
    <w:rsid w:val="000400BB"/>
    <w:rsid w:val="000406D7"/>
    <w:rsid w:val="000406E8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97A"/>
    <w:rsid w:val="00046CF4"/>
    <w:rsid w:val="000475BB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5AD9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71E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5D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006"/>
    <w:rsid w:val="000B71BC"/>
    <w:rsid w:val="000B74D0"/>
    <w:rsid w:val="000B7819"/>
    <w:rsid w:val="000B7883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61BA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5F44"/>
    <w:rsid w:val="000D744D"/>
    <w:rsid w:val="000D76CD"/>
    <w:rsid w:val="000D7B2E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8D7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3459"/>
    <w:rsid w:val="00104071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177F"/>
    <w:rsid w:val="0011202F"/>
    <w:rsid w:val="001125DA"/>
    <w:rsid w:val="00112B50"/>
    <w:rsid w:val="00113429"/>
    <w:rsid w:val="0011635D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6B67"/>
    <w:rsid w:val="00126CC8"/>
    <w:rsid w:val="00127225"/>
    <w:rsid w:val="00127BDC"/>
    <w:rsid w:val="00127EB2"/>
    <w:rsid w:val="00130176"/>
    <w:rsid w:val="00130A00"/>
    <w:rsid w:val="001313FD"/>
    <w:rsid w:val="00131CF2"/>
    <w:rsid w:val="00132AE8"/>
    <w:rsid w:val="00132D1F"/>
    <w:rsid w:val="00133221"/>
    <w:rsid w:val="00133C27"/>
    <w:rsid w:val="001347DB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2EA"/>
    <w:rsid w:val="00176F65"/>
    <w:rsid w:val="001773D8"/>
    <w:rsid w:val="0017747F"/>
    <w:rsid w:val="00177590"/>
    <w:rsid w:val="0017762D"/>
    <w:rsid w:val="00177696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5CB0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555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4278"/>
    <w:rsid w:val="001C51FF"/>
    <w:rsid w:val="001C5966"/>
    <w:rsid w:val="001C669C"/>
    <w:rsid w:val="001C6CF0"/>
    <w:rsid w:val="001C6D0E"/>
    <w:rsid w:val="001D0611"/>
    <w:rsid w:val="001D1251"/>
    <w:rsid w:val="001D3D6B"/>
    <w:rsid w:val="001D42D1"/>
    <w:rsid w:val="001D4866"/>
    <w:rsid w:val="001D5A86"/>
    <w:rsid w:val="001D5E8C"/>
    <w:rsid w:val="001D5F40"/>
    <w:rsid w:val="001D664D"/>
    <w:rsid w:val="001D67B9"/>
    <w:rsid w:val="001D699B"/>
    <w:rsid w:val="001D785A"/>
    <w:rsid w:val="001D7D61"/>
    <w:rsid w:val="001D7E48"/>
    <w:rsid w:val="001E1769"/>
    <w:rsid w:val="001E1B37"/>
    <w:rsid w:val="001E1D64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0FB"/>
    <w:rsid w:val="001F5E36"/>
    <w:rsid w:val="001F602B"/>
    <w:rsid w:val="001F66DA"/>
    <w:rsid w:val="001F7F16"/>
    <w:rsid w:val="00200258"/>
    <w:rsid w:val="00200BC2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3F1C"/>
    <w:rsid w:val="00214A73"/>
    <w:rsid w:val="00215303"/>
    <w:rsid w:val="00215784"/>
    <w:rsid w:val="00215CA5"/>
    <w:rsid w:val="002163F2"/>
    <w:rsid w:val="002169F3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27DC"/>
    <w:rsid w:val="00233AF5"/>
    <w:rsid w:val="00234AAD"/>
    <w:rsid w:val="00234B88"/>
    <w:rsid w:val="00235AF3"/>
    <w:rsid w:val="00236AD7"/>
    <w:rsid w:val="0023731D"/>
    <w:rsid w:val="00237879"/>
    <w:rsid w:val="00237913"/>
    <w:rsid w:val="00240D67"/>
    <w:rsid w:val="002413A7"/>
    <w:rsid w:val="00241CB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1090"/>
    <w:rsid w:val="002727BA"/>
    <w:rsid w:val="00272C75"/>
    <w:rsid w:val="00272D5F"/>
    <w:rsid w:val="00274C08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25A"/>
    <w:rsid w:val="002A288C"/>
    <w:rsid w:val="002A4A1F"/>
    <w:rsid w:val="002A4D2F"/>
    <w:rsid w:val="002A5774"/>
    <w:rsid w:val="002A5909"/>
    <w:rsid w:val="002A6E68"/>
    <w:rsid w:val="002A7456"/>
    <w:rsid w:val="002A7EA2"/>
    <w:rsid w:val="002B03BC"/>
    <w:rsid w:val="002B14CF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01B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0877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9E8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06AF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0DA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3EA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596C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D7511"/>
    <w:rsid w:val="003E0900"/>
    <w:rsid w:val="003E0D0A"/>
    <w:rsid w:val="003E0FB8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1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385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6F4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18D0"/>
    <w:rsid w:val="00472D42"/>
    <w:rsid w:val="00473122"/>
    <w:rsid w:val="004741A2"/>
    <w:rsid w:val="004746D7"/>
    <w:rsid w:val="004752CB"/>
    <w:rsid w:val="00475832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0B"/>
    <w:rsid w:val="004D3F23"/>
    <w:rsid w:val="004D3FCB"/>
    <w:rsid w:val="004D48E7"/>
    <w:rsid w:val="004D56BC"/>
    <w:rsid w:val="004D7072"/>
    <w:rsid w:val="004D7533"/>
    <w:rsid w:val="004E06FE"/>
    <w:rsid w:val="004E145D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0F23"/>
    <w:rsid w:val="0052134F"/>
    <w:rsid w:val="0052141B"/>
    <w:rsid w:val="0052211E"/>
    <w:rsid w:val="0052219F"/>
    <w:rsid w:val="0052434D"/>
    <w:rsid w:val="005247CF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A21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2389"/>
    <w:rsid w:val="0058378B"/>
    <w:rsid w:val="00584401"/>
    <w:rsid w:val="005848E5"/>
    <w:rsid w:val="00584969"/>
    <w:rsid w:val="00584E2D"/>
    <w:rsid w:val="0058620A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49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5DCD"/>
    <w:rsid w:val="005A61D6"/>
    <w:rsid w:val="005A646D"/>
    <w:rsid w:val="005A65B5"/>
    <w:rsid w:val="005A6AB1"/>
    <w:rsid w:val="005A70E2"/>
    <w:rsid w:val="005B0A6F"/>
    <w:rsid w:val="005B3175"/>
    <w:rsid w:val="005B3B5D"/>
    <w:rsid w:val="005B4AC8"/>
    <w:rsid w:val="005B4EB5"/>
    <w:rsid w:val="005B5089"/>
    <w:rsid w:val="005B5787"/>
    <w:rsid w:val="005B5E6D"/>
    <w:rsid w:val="005B7CB4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1271"/>
    <w:rsid w:val="005F303A"/>
    <w:rsid w:val="005F36E4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6AF9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8AC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63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0F8"/>
    <w:rsid w:val="006578EE"/>
    <w:rsid w:val="00657925"/>
    <w:rsid w:val="00657AF6"/>
    <w:rsid w:val="00660379"/>
    <w:rsid w:val="006603A2"/>
    <w:rsid w:val="006603CC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C8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DC1"/>
    <w:rsid w:val="006B0FA6"/>
    <w:rsid w:val="006B2B7D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8C3"/>
    <w:rsid w:val="006D1E0A"/>
    <w:rsid w:val="006D1F1B"/>
    <w:rsid w:val="006D2DC3"/>
    <w:rsid w:val="006D37B0"/>
    <w:rsid w:val="006D3D6F"/>
    <w:rsid w:val="006D4A77"/>
    <w:rsid w:val="006D59CE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78E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4F71"/>
    <w:rsid w:val="00715A3B"/>
    <w:rsid w:val="00715AA1"/>
    <w:rsid w:val="00715E06"/>
    <w:rsid w:val="0071642E"/>
    <w:rsid w:val="007173ED"/>
    <w:rsid w:val="0071770F"/>
    <w:rsid w:val="00717E9B"/>
    <w:rsid w:val="0072015F"/>
    <w:rsid w:val="007208F9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5A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A01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148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28B"/>
    <w:rsid w:val="0078554F"/>
    <w:rsid w:val="007858E9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095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972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2E4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6AC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9E8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547"/>
    <w:rsid w:val="0087791D"/>
    <w:rsid w:val="00877CB8"/>
    <w:rsid w:val="00877CEF"/>
    <w:rsid w:val="00877F2D"/>
    <w:rsid w:val="0088015F"/>
    <w:rsid w:val="00880592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5FA1"/>
    <w:rsid w:val="00896413"/>
    <w:rsid w:val="00896C97"/>
    <w:rsid w:val="00896E5D"/>
    <w:rsid w:val="00897DB5"/>
    <w:rsid w:val="008A0160"/>
    <w:rsid w:val="008A0267"/>
    <w:rsid w:val="008A0538"/>
    <w:rsid w:val="008A079E"/>
    <w:rsid w:val="008A07A5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26DC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4FB8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9E3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5CD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777B3"/>
    <w:rsid w:val="0098091B"/>
    <w:rsid w:val="00980A73"/>
    <w:rsid w:val="00980B55"/>
    <w:rsid w:val="0098166B"/>
    <w:rsid w:val="0098184D"/>
    <w:rsid w:val="00982C40"/>
    <w:rsid w:val="00984670"/>
    <w:rsid w:val="00984C69"/>
    <w:rsid w:val="00984F9F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2C2F"/>
    <w:rsid w:val="009930BF"/>
    <w:rsid w:val="00993A38"/>
    <w:rsid w:val="009940FB"/>
    <w:rsid w:val="00994817"/>
    <w:rsid w:val="00994EAF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4D26"/>
    <w:rsid w:val="009A6251"/>
    <w:rsid w:val="009A6593"/>
    <w:rsid w:val="009A668B"/>
    <w:rsid w:val="009A6EAF"/>
    <w:rsid w:val="009B05D1"/>
    <w:rsid w:val="009B0DE6"/>
    <w:rsid w:val="009B0E54"/>
    <w:rsid w:val="009B0EB2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2BD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5F6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47E85"/>
    <w:rsid w:val="00A47FB9"/>
    <w:rsid w:val="00A50430"/>
    <w:rsid w:val="00A51908"/>
    <w:rsid w:val="00A52939"/>
    <w:rsid w:val="00A529D7"/>
    <w:rsid w:val="00A53186"/>
    <w:rsid w:val="00A548E3"/>
    <w:rsid w:val="00A54989"/>
    <w:rsid w:val="00A549B7"/>
    <w:rsid w:val="00A54D31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378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237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0F25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6B2C"/>
    <w:rsid w:val="00AB701E"/>
    <w:rsid w:val="00AB7B44"/>
    <w:rsid w:val="00AB7C01"/>
    <w:rsid w:val="00AB7D1B"/>
    <w:rsid w:val="00AB7FF4"/>
    <w:rsid w:val="00AC08FE"/>
    <w:rsid w:val="00AC0A99"/>
    <w:rsid w:val="00AC0DCC"/>
    <w:rsid w:val="00AC11F7"/>
    <w:rsid w:val="00AC1B11"/>
    <w:rsid w:val="00AC1F34"/>
    <w:rsid w:val="00AC3AE0"/>
    <w:rsid w:val="00AC4024"/>
    <w:rsid w:val="00AC4639"/>
    <w:rsid w:val="00AC4C41"/>
    <w:rsid w:val="00AC547D"/>
    <w:rsid w:val="00AC5F06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521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E7DC1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5EE7"/>
    <w:rsid w:val="00B06D6E"/>
    <w:rsid w:val="00B06E0E"/>
    <w:rsid w:val="00B07366"/>
    <w:rsid w:val="00B07599"/>
    <w:rsid w:val="00B106E6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75F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BE1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3AB6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3E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10AA"/>
    <w:rsid w:val="00B72289"/>
    <w:rsid w:val="00B724AF"/>
    <w:rsid w:val="00B73470"/>
    <w:rsid w:val="00B739C1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74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7E"/>
    <w:rsid w:val="00BC6C8B"/>
    <w:rsid w:val="00BC7086"/>
    <w:rsid w:val="00BC725C"/>
    <w:rsid w:val="00BD0C77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0CEF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1E50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B1D"/>
    <w:rsid w:val="00C46E6B"/>
    <w:rsid w:val="00C47116"/>
    <w:rsid w:val="00C47472"/>
    <w:rsid w:val="00C47A08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4D64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1C5"/>
    <w:rsid w:val="00C672AA"/>
    <w:rsid w:val="00C677A3"/>
    <w:rsid w:val="00C709AC"/>
    <w:rsid w:val="00C7123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D9A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062C"/>
    <w:rsid w:val="00CD13C5"/>
    <w:rsid w:val="00CD2ACE"/>
    <w:rsid w:val="00CD2BC6"/>
    <w:rsid w:val="00CD340A"/>
    <w:rsid w:val="00CD349E"/>
    <w:rsid w:val="00CD40EA"/>
    <w:rsid w:val="00CD4302"/>
    <w:rsid w:val="00CD4B07"/>
    <w:rsid w:val="00CD4F73"/>
    <w:rsid w:val="00CD50C8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6F7B"/>
    <w:rsid w:val="00CE7A73"/>
    <w:rsid w:val="00CF0132"/>
    <w:rsid w:val="00CF01A1"/>
    <w:rsid w:val="00CF06F3"/>
    <w:rsid w:val="00CF080C"/>
    <w:rsid w:val="00CF0A7D"/>
    <w:rsid w:val="00CF0B9F"/>
    <w:rsid w:val="00CF1435"/>
    <w:rsid w:val="00CF2BC5"/>
    <w:rsid w:val="00CF30E3"/>
    <w:rsid w:val="00CF4607"/>
    <w:rsid w:val="00CF49E8"/>
    <w:rsid w:val="00CF4FBA"/>
    <w:rsid w:val="00CF5140"/>
    <w:rsid w:val="00CF6B82"/>
    <w:rsid w:val="00CF6BF8"/>
    <w:rsid w:val="00CF72FC"/>
    <w:rsid w:val="00D01B80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7CA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7746F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4146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606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623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6F31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273C"/>
    <w:rsid w:val="00E12AF9"/>
    <w:rsid w:val="00E1342A"/>
    <w:rsid w:val="00E1352F"/>
    <w:rsid w:val="00E1357C"/>
    <w:rsid w:val="00E1389F"/>
    <w:rsid w:val="00E13AD1"/>
    <w:rsid w:val="00E1424F"/>
    <w:rsid w:val="00E14C0A"/>
    <w:rsid w:val="00E15191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443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8B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63B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993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85D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1F92"/>
    <w:rsid w:val="00EF2A2B"/>
    <w:rsid w:val="00EF4233"/>
    <w:rsid w:val="00EF425E"/>
    <w:rsid w:val="00EF4733"/>
    <w:rsid w:val="00EF4941"/>
    <w:rsid w:val="00EF4F6A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54"/>
    <w:rsid w:val="00F3008A"/>
    <w:rsid w:val="00F3075A"/>
    <w:rsid w:val="00F30CA5"/>
    <w:rsid w:val="00F3138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37F3A"/>
    <w:rsid w:val="00F4001A"/>
    <w:rsid w:val="00F4095B"/>
    <w:rsid w:val="00F40CF2"/>
    <w:rsid w:val="00F4183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D9E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531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9AE"/>
    <w:rsid w:val="00FC5CCC"/>
    <w:rsid w:val="00FC6AD3"/>
    <w:rsid w:val="00FC6CD4"/>
    <w:rsid w:val="00FC750F"/>
    <w:rsid w:val="00FC7D70"/>
    <w:rsid w:val="00FD11DD"/>
    <w:rsid w:val="00FD139D"/>
    <w:rsid w:val="00FD1A87"/>
    <w:rsid w:val="00FD25F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BF014-C95D-4410-B7BC-5C65E1B4F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Usuario</cp:lastModifiedBy>
  <cp:revision>16</cp:revision>
  <cp:lastPrinted>2018-12-12T19:23:00Z</cp:lastPrinted>
  <dcterms:created xsi:type="dcterms:W3CDTF">2023-01-06T15:16:00Z</dcterms:created>
  <dcterms:modified xsi:type="dcterms:W3CDTF">2023-01-06T15:28:00Z</dcterms:modified>
</cp:coreProperties>
</file>